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E6" w:rsidRDefault="00D71EE6" w:rsidP="00D71EE6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000000"/>
          <w:spacing w:val="-2"/>
          <w:sz w:val="24"/>
          <w:szCs w:val="20"/>
          <w:lang w:eastAsia="ru-RU"/>
        </w:rPr>
        <w:drawing>
          <wp:inline distT="0" distB="0" distL="0" distR="0" wp14:anchorId="0FF5B918" wp14:editId="60CA8457">
            <wp:extent cx="7029450" cy="8648700"/>
            <wp:effectExtent l="0" t="0" r="0" b="0"/>
            <wp:docPr id="1" name="Рисунок 1" descr="C:\Users\admin111\Pictures\Сканы\Скан_20180516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11\Pictures\Сканы\Скан_20180516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95" cy="86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E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  <w:t xml:space="preserve">            </w:t>
      </w:r>
    </w:p>
    <w:p w:rsidR="00D71EE6" w:rsidRDefault="00D71EE6" w:rsidP="00D71EE6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42" w:firstLine="425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</w:pPr>
    </w:p>
    <w:p w:rsidR="00D71EE6" w:rsidRDefault="00D71EE6" w:rsidP="00D71EE6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42" w:firstLine="425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</w:pPr>
    </w:p>
    <w:p w:rsidR="00D71EE6" w:rsidRDefault="00D71EE6" w:rsidP="00D71EE6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42" w:firstLine="425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  <w:t xml:space="preserve">                                                          </w:t>
      </w:r>
    </w:p>
    <w:p w:rsidR="00D71EE6" w:rsidRDefault="00D71EE6" w:rsidP="00D71EE6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42" w:firstLine="425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</w:pPr>
    </w:p>
    <w:p w:rsidR="00D71EE6" w:rsidRDefault="00D71EE6" w:rsidP="00D71EE6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42" w:firstLine="425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</w:pPr>
    </w:p>
    <w:p w:rsidR="00D71EE6" w:rsidRPr="00D71EE6" w:rsidRDefault="00D71EE6" w:rsidP="00D71EE6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360" w:lineRule="auto"/>
        <w:ind w:left="142" w:firstLine="425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0"/>
          <w:lang w:eastAsia="ru-RU"/>
        </w:rPr>
        <w:t xml:space="preserve">                                                                  </w:t>
      </w:r>
      <w:r w:rsidRPr="00D71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D71EE6" w:rsidRPr="00D71EE6" w:rsidRDefault="00D71EE6" w:rsidP="00D71EE6">
      <w:pPr>
        <w:spacing w:before="30" w:after="3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Настоящее Положение регулирует порядок комплектования воспитанниками муниципального казенного дошкольного образовательного учреждения 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«Детский сад «Буратино » с.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Уцмиюрт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Бабаюртовского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района Республики Дагестан» (далее-Положение).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1.2.Комплектование Учреждения воспитанниками основывается на принципах открытости, демократичности,  выбора   образовательных   программ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родителям</w:t>
      </w: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и(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законными представителями). 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71EE6" w:rsidRPr="00D71EE6" w:rsidRDefault="00D71EE6" w:rsidP="00D71EE6">
      <w:pPr>
        <w:spacing w:after="0" w:line="360" w:lineRule="auto"/>
        <w:ind w:left="3540" w:right="38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2. Цели и задачи</w:t>
      </w:r>
    </w:p>
    <w:p w:rsidR="00D71EE6" w:rsidRPr="00D71EE6" w:rsidRDefault="00D71EE6" w:rsidP="00D71EE6">
      <w:pPr>
        <w:spacing w:after="0" w:line="360" w:lineRule="auto"/>
        <w:ind w:left="3540" w:right="382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1EE6" w:rsidRPr="00D71EE6" w:rsidRDefault="00D71EE6" w:rsidP="00D71EE6">
      <w:pPr>
        <w:spacing w:after="0" w:line="360" w:lineRule="auto"/>
        <w:ind w:right="382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2.1. Обеспечение  прав  граждан  на  общедоступное  дошкольное   образование  детей дошкольного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возраста в Учреждении;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2.2. Разграничение  компетенции  в  области порядка комплектования Учреждения воспитанниками между   Отделом  образования  администрации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Бабаюртовского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 и  Учреждением;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2.3. Определение  прав,  обязанностей  физических  и юридических лиц, при осуществлении приема, содержания, сохранения места, перевода и отчисления воспитанников из Учреждения; </w:t>
      </w:r>
    </w:p>
    <w:p w:rsidR="00D71EE6" w:rsidRPr="00D71EE6" w:rsidRDefault="00D71EE6" w:rsidP="00D71EE6">
      <w:pPr>
        <w:spacing w:after="0" w:line="360" w:lineRule="auto"/>
        <w:ind w:right="38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2.4 О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максимального числа нуждающихся семей местами в Учреждении и сокращение очереди, детей состоящих на учете для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определенияв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дошкольные образовательные учреждения.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71EE6" w:rsidRPr="00D71EE6" w:rsidRDefault="00D71EE6" w:rsidP="00D71EE6">
      <w:pPr>
        <w:tabs>
          <w:tab w:val="left" w:pos="240"/>
          <w:tab w:val="left" w:pos="2880"/>
        </w:tabs>
        <w:spacing w:after="0" w:line="360" w:lineRule="auto"/>
        <w:ind w:right="382"/>
        <w:jc w:val="center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71EE6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Участники образовательного процесса и их полномочия</w:t>
      </w:r>
    </w:p>
    <w:p w:rsidR="00D71EE6" w:rsidRDefault="00D71EE6" w:rsidP="00D71EE6">
      <w:pPr>
        <w:tabs>
          <w:tab w:val="left" w:pos="240"/>
          <w:tab w:val="left" w:pos="2880"/>
        </w:tabs>
        <w:spacing w:after="0" w:line="360" w:lineRule="auto"/>
        <w:ind w:right="382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3.1.Участниками образовательного процесса при приеме и отчислении воспитанников Учреждения являются: 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Отдел образования администрации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Бабаюртовского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в лице начальника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Билалова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А.И.;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администрация Учреждения в лице заведующей Гасановой Р.С.;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родител</w:t>
      </w: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и(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законные представители).</w:t>
      </w:r>
    </w:p>
    <w:p w:rsidR="00D71EE6" w:rsidRPr="00D71EE6" w:rsidRDefault="00D71EE6" w:rsidP="00D71EE6">
      <w:pPr>
        <w:tabs>
          <w:tab w:val="left" w:pos="240"/>
          <w:tab w:val="left" w:pos="2880"/>
        </w:tabs>
        <w:spacing w:after="0" w:line="360" w:lineRule="auto"/>
        <w:ind w:right="382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3.2. Отдел образования администрации 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Бабаюртовского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в рамках своей компетенции: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- осуществляет регистрацию очередности детей дошкольного возраста с момента предоставления документов родителями (законными представителями);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-  исключает из очереди  на получение места в Учреждении ребенка на основании письменного отказа родителей (законных представителей) от  предоставленного ребенку места в Учреждении;</w:t>
      </w:r>
    </w:p>
    <w:p w:rsidR="00D71EE6" w:rsidRPr="00D71EE6" w:rsidRDefault="00D71EE6" w:rsidP="00D71EE6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уведомляет родителей (законных представителей), не предоставивших: письменный отказ от  предоставленного места в Учреждении,  информацию об изменении фамилии, места жительства о наступлении следующих обстоятельств: </w:t>
      </w:r>
    </w:p>
    <w:p w:rsidR="00D71EE6" w:rsidRPr="00D71EE6" w:rsidRDefault="00D71EE6" w:rsidP="00D71EE6">
      <w:pPr>
        <w:spacing w:before="30" w:after="3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1)</w:t>
      </w: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прекращении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выплаты ежемесячной компенсации  родителям (законным представителям);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</w:t>
      </w: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исключении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ребенка из очереди  на получение места в Учреждении;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5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3) производит доукомплектование,  высвобождающихся по различным причинам,  мест в Учреждении, в течение учебного года;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контролирует исполнение уставной деятельности Учреждения, и ведение документации в части комплектования Учреждения воспитанниками в соответствии с действующим законодательством Российской Федерации и настоящим Положением;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  проводит аналитическую работу по учету исполнения очередности с целью удовлетворения социального заказа граждан на места в детских садах;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6) проводит аналитическую работу по определению социальной поддержки отдельных категорий семей по оплате за содержание ребенка в ДОУ;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5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7) ведет прием граждан по вопросам комплектования Учреждения воспитанниками.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5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3.3. Дошкольное образовательное учреждение в рамках своей компетенции: </w:t>
      </w:r>
    </w:p>
    <w:p w:rsidR="00D71EE6" w:rsidRDefault="00D71EE6" w:rsidP="00D71EE6">
      <w:pPr>
        <w:tabs>
          <w:tab w:val="left" w:pos="9919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- осуществляет ежегодное комплектование групп воспитанниками на начало учебного года в срок с 1 марта по 1 июня и дополнительно в течение года;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организует деятельность по исполнению установленного порядка комплектования Учреждения детьми;</w:t>
      </w:r>
    </w:p>
    <w:p w:rsidR="00D71EE6" w:rsidRPr="00D71EE6" w:rsidRDefault="00D71EE6" w:rsidP="00D71EE6">
      <w:pPr>
        <w:tabs>
          <w:tab w:val="left" w:pos="9919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- </w:t>
      </w: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предоставляет до первого числа месяца, следующего за прошедшим, в отдел образованием 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информацию о движении воспитанников</w:t>
      </w: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; </w:t>
      </w:r>
    </w:p>
    <w:p w:rsidR="00D71EE6" w:rsidRPr="00D71EE6" w:rsidRDefault="00D71EE6" w:rsidP="00D71EE6">
      <w:pPr>
        <w:tabs>
          <w:tab w:val="left" w:pos="991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>- несет о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тветственность за своевременное поступление родительской платы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>содержание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детей в Учреждении;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582"/>
        <w:jc w:val="both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3.4  Родители (законные представители): 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- вносят родительскую плату за услуги ДОУ 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установленном договором родителей с администрацией Учреждения порядке, но не позднее 15-го числа текущего месяца;</w:t>
      </w:r>
    </w:p>
    <w:p w:rsidR="00D71EE6" w:rsidRPr="00D71EE6" w:rsidRDefault="00D71EE6" w:rsidP="00D71EE6">
      <w:pPr>
        <w:shd w:val="clear" w:color="auto" w:fill="FFFFFF"/>
        <w:tabs>
          <w:tab w:val="left" w:pos="1656"/>
          <w:tab w:val="left" w:pos="9919"/>
        </w:tabs>
        <w:spacing w:before="14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- не взимается плата с родителей (законных представителей) в случае от</w:t>
      </w: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softHyphen/>
      </w:r>
      <w:r w:rsidRPr="00D71EE6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сутствия ребенка по уважительным причинам: по болезни, карантину, 75 дней </w:t>
      </w:r>
      <w:r w:rsidRPr="00D71EE6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летнего оздоровительного периода, болезни или отпуска родителей (законных </w:t>
      </w:r>
      <w:r w:rsidRPr="00D71EE6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  <w:lang w:eastAsia="ru-RU"/>
        </w:rPr>
        <w:t>представителей);</w:t>
      </w:r>
    </w:p>
    <w:p w:rsidR="00D71EE6" w:rsidRPr="00D71EE6" w:rsidRDefault="00D71EE6" w:rsidP="00D71EE6">
      <w:pPr>
        <w:shd w:val="clear" w:color="auto" w:fill="FFFFFF"/>
        <w:tabs>
          <w:tab w:val="left" w:pos="1656"/>
          <w:tab w:val="left" w:pos="9919"/>
        </w:tabs>
        <w:spacing w:before="14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-  в случае отсутствия ребенка в Учреждении без уважительных причин </w:t>
      </w:r>
      <w:r w:rsidRPr="00D71EE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>родительская плата за содержание ребенка в ДОУ взимается в полном объеме.</w:t>
      </w:r>
    </w:p>
    <w:p w:rsidR="00D71EE6" w:rsidRPr="00D71EE6" w:rsidRDefault="00D71EE6" w:rsidP="00D71EE6">
      <w:pPr>
        <w:shd w:val="clear" w:color="auto" w:fill="FFFFFF"/>
        <w:tabs>
          <w:tab w:val="left" w:pos="1656"/>
          <w:tab w:val="left" w:pos="9919"/>
        </w:tabs>
        <w:spacing w:before="29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1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 случае несвоевременного сообщения родителей об отсутствии ребенка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1EE6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по уважительным причинам родительская плата за содержание ребенка в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  <w:t>Учреждении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засчитывается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последующих трех дней.</w:t>
      </w:r>
    </w:p>
    <w:p w:rsidR="00D71EE6" w:rsidRPr="00D71EE6" w:rsidRDefault="00D71EE6" w:rsidP="00D71EE6">
      <w:pPr>
        <w:tabs>
          <w:tab w:val="left" w:pos="2040"/>
        </w:tabs>
        <w:spacing w:before="30" w:after="3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4. Порядок комплектования ДОУ</w:t>
      </w:r>
    </w:p>
    <w:p w:rsidR="00D71EE6" w:rsidRPr="00D71EE6" w:rsidRDefault="00D71EE6" w:rsidP="00D71EE6">
      <w:pPr>
        <w:tabs>
          <w:tab w:val="left" w:pos="2040"/>
        </w:tabs>
        <w:spacing w:before="30" w:after="3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4.1. Регистрация и постановка на очередь детей для определения в Учреждение осуществляется по письменному заявлению родителей (законных представителей). Прием документов осуществляется ежедневно (кроме выходных дней) с 08-00 до17-00.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4.2. Родителями (законным представителям) для постановки ребенка на очередь в Учреждение необходимо  представить следующие документы: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свидетельство о рождении ребенка (копия свидетельства о рождении ребенка);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 родителей (копия документа, удостоверяющего личность);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4.3.Ведущий специалист отдела образования: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регистрирует данные в «Журнале учета заявлений»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1EE6" w:rsidRDefault="00D71EE6" w:rsidP="00D71EE6">
      <w:pPr>
        <w:tabs>
          <w:tab w:val="left" w:pos="9984"/>
        </w:tabs>
        <w:spacing w:after="0" w:line="36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формирует  электронную базу данных: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по  учету детей дошкольного возраста, не посещающих дошкольные образовательные учреждения; 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 по учету детей дошкольного возраста, посещающих дошкольные образовательные учреждения; 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выдает справки родителям (законным представителям)  о постановке ребенка на учет для определения в Учреждение и подтверждение факта временного не предоставления ребенку места в Учреждении на момент обращения родителей (опекунов);</w:t>
      </w:r>
    </w:p>
    <w:p w:rsidR="00D71EE6" w:rsidRPr="00D71EE6" w:rsidRDefault="00D71EE6" w:rsidP="00D71EE6">
      <w:pPr>
        <w:tabs>
          <w:tab w:val="left" w:pos="9984"/>
        </w:tabs>
        <w:spacing w:after="0" w:line="36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4.4. Заведующая Учреждением   самостоятельно (при отсутствии очереди) осуществляют комплектование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групп</w:t>
      </w: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огласно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 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4.5. Группы в Учреждении могут комплектоваться, как по одновозрастному, так и по разновозрастному принципу, в со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ответствии с современными психолого-педагогическими и медицинскими рекомендациями и требованиями санитарных правил и нормативов.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4.6. В учреждениях могут быть организованы группы кратковременного пребывания детей: дневные.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ind w:right="38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4.7. Количественный состав (наполняемость) групп в ДОУ устанавливается в  соответствии с Типовым положением «О дошкольном образовательном учреждении», утвержденным Постановлением Правительства Российской Федерации от 12.09.2008 № 666, требованиями санитарных  правил и нормативов, оснащенности и возможностей учреждений.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4.8. Прием и комплектование возрастных групп детей  в ДОУ осуществляется с учетом «Санитарно-эпидемиологических требований к устройству, содержанию и организации режима работы ДОУ. 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4.9.</w:t>
      </w: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Типовым  положением «О дошкольном образовательном учреждении»,  в ДОУ в первую очередь принимаются дети: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работающиходиноких</w:t>
      </w:r>
      <w:proofErr w:type="spellEnd"/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 родителей;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учащихся матерей;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инвалидов I и II групп;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- дети из многодетных семей; </w:t>
      </w:r>
    </w:p>
    <w:p w:rsid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дети,  находящиеся под опекой;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 сотрудников милиции по месту жительства их семей;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 – сироты;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дети, попавшие в трудную жизненную ситуацию;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 военнослужащих по месту жительства их семей;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- дети </w:t>
      </w:r>
      <w:proofErr w:type="spellStart"/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безработных</w:t>
      </w:r>
      <w:proofErr w:type="gramStart"/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,б</w:t>
      </w:r>
      <w:proofErr w:type="gramEnd"/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еженцев</w:t>
      </w:r>
      <w:proofErr w:type="spellEnd"/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 xml:space="preserve"> и вынужденных переселенцев;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-дети студентов дневной формы обучения;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 граждан участников боевых действий;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-дети педагогических и иных работников государственных образовательных учреждений;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 – близнецы;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дети, родные братья и сестры которых уже посещают данное Учреждение за исключением случаев несоответствия профиля Учреждения состоянию здоровья или развития поступающего в Учреждение ребенка;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4.11. Родителям (законным представителям) может быть отказано в приеме ребенка в Учреждение только при отсутствии свободных мест или по показаниям врача.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4.12.Прием детей в ДОУ осуществляется при наличии: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заявление родителей (законных представителей);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медицинское заключение о состоянии здоровья ребенка;</w:t>
      </w:r>
    </w:p>
    <w:p w:rsidR="00D71EE6" w:rsidRPr="00D71EE6" w:rsidRDefault="00D71EE6" w:rsidP="00D71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Courier New"/>
          <w:color w:val="000000" w:themeColor="text1"/>
          <w:sz w:val="28"/>
          <w:szCs w:val="28"/>
          <w:lang w:eastAsia="ru-RU"/>
        </w:rPr>
        <w:t>- копия паспорта одного из родителей (законных представителей).</w:t>
      </w:r>
    </w:p>
    <w:p w:rsidR="00D71EE6" w:rsidRPr="00D71EE6" w:rsidRDefault="00D71EE6" w:rsidP="00D71EE6">
      <w:pPr>
        <w:spacing w:after="0" w:line="360" w:lineRule="auto"/>
        <w:ind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4.13. При приеме ребенка администрация Учреждения обязана ознакомить родителей (законных представителей) с лицензией, уставом ДОУ, реализуемыми программами и заключить договор между Учреждением и родителями ребенка (законными представителями</w:t>
      </w: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)в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2-хэкземплярах. 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4.14. По состоянию на 1 сентября каждого года руководители Учреждений издают приказ о зачислении детей по группам. При поступлении ребенка в ДОУ в течение учебного года также издается приказ о его зачислении. Отчисление детей из ДОУ оформляется приказом.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4.15. Место за ребенком, посещающим ДОУ, сохраняется на время: </w:t>
      </w:r>
    </w:p>
    <w:p w:rsidR="00D71EE6" w:rsidRDefault="00D71EE6" w:rsidP="00D71EE6">
      <w:pPr>
        <w:spacing w:after="0" w:line="360" w:lineRule="auto"/>
        <w:ind w:right="382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 -болезни;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</w:t>
      </w:r>
      <w:proofErr w:type="gram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-п</w:t>
      </w:r>
      <w:proofErr w:type="gram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ребывания в условиях карантина;</w:t>
      </w:r>
    </w:p>
    <w:p w:rsidR="00D71EE6" w:rsidRPr="00D71EE6" w:rsidRDefault="00D71EE6" w:rsidP="00D71EE6">
      <w:pPr>
        <w:spacing w:after="0" w:line="360" w:lineRule="auto"/>
        <w:ind w:right="382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     -прохождения санаторно-курортного лечения;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- болезни или отпуска родителей (законных представителей) сроком не более 25 рабочих дней;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- 75 календарных </w:t>
      </w:r>
      <w:r w:rsidRPr="00D71EE6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дней </w:t>
      </w:r>
      <w:r w:rsidRPr="00D71EE6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  <w:t>летнего оздоровительного периода;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- иных случаев по заявлению родителей.</w:t>
      </w: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1EE6" w:rsidRPr="00D71EE6" w:rsidRDefault="00D71EE6" w:rsidP="00D71EE6">
      <w:pPr>
        <w:spacing w:after="0" w:line="360" w:lineRule="auto"/>
        <w:ind w:right="38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1EE6" w:rsidRPr="00D71EE6" w:rsidRDefault="00D71EE6" w:rsidP="00D71EE6">
      <w:pPr>
        <w:spacing w:after="0" w:line="360" w:lineRule="auto"/>
        <w:ind w:right="38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5. Основания и порядок перевода и отчисления  детей из ДОУ</w:t>
      </w:r>
    </w:p>
    <w:p w:rsidR="00D71EE6" w:rsidRPr="00D71EE6" w:rsidRDefault="00D71EE6" w:rsidP="00D71EE6">
      <w:pPr>
        <w:spacing w:after="0" w:line="360" w:lineRule="auto"/>
        <w:ind w:right="43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 5.1. Отчисление воспитанников из ДОУ происходит на основании приказа: 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- по заявлению родителей;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  - на основании медицинского заключения о состоянии здоровья ребенка,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препятствующегоего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дальнейшему пребыванию в ДОУ;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- за систематические пропуски ребенком ДОУ по неуважительной причине и  превышению: 25 рабочих дней на период отпуска, болезни родителей,    75 календарных дней </w:t>
      </w:r>
      <w:r w:rsidRPr="00D71EE6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eastAsia="ru-RU"/>
        </w:rPr>
        <w:t>летнего оздоровительного периода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71EE6" w:rsidRPr="00D71EE6" w:rsidRDefault="00D71EE6" w:rsidP="00D71EE6">
      <w:pPr>
        <w:spacing w:after="0" w:line="360" w:lineRule="auto"/>
        <w:ind w:left="240" w:right="43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- в связи с достижением воспитанником ДОУ возраста для поступления в первый класс общеобразовательного учреждения (школы).</w:t>
      </w:r>
    </w:p>
    <w:p w:rsidR="00D71EE6" w:rsidRPr="00D71EE6" w:rsidRDefault="00D71EE6" w:rsidP="00D71EE6">
      <w:pPr>
        <w:spacing w:before="30" w:after="30" w:line="360" w:lineRule="auto"/>
        <w:jc w:val="center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71EE6"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Pr="00D71EE6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. Нормативные акты и документы, регулирующие порядок комплектования</w:t>
      </w:r>
    </w:p>
    <w:p w:rsidR="00D71EE6" w:rsidRPr="00D71EE6" w:rsidRDefault="00D71EE6" w:rsidP="00D71EE6">
      <w:pPr>
        <w:spacing w:before="30" w:after="30" w:line="360" w:lineRule="auto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6.1. Отдел образования администрации </w:t>
      </w:r>
      <w:proofErr w:type="spellStart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Бабаюртовского</w:t>
      </w:r>
      <w:proofErr w:type="spellEnd"/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ведет следующие документы установленного образца и утвержденные приказом: 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журнал учета регистрации и приема заявлений граждан по вопросам комплектования  ДОУ детьми;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журнал «Учета направлений  в ДОУ детям дошкольного возраста»;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электронная база детей дошкольного возраста:</w:t>
      </w:r>
    </w:p>
    <w:p w:rsidR="00D71EE6" w:rsidRPr="00D71EE6" w:rsidRDefault="00D71EE6" w:rsidP="00D71EE6">
      <w:pPr>
        <w:spacing w:before="30" w:after="30" w:line="360" w:lineRule="auto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1) посещающих ДОУ (от 2 месяцев до 7 лет);</w:t>
      </w:r>
    </w:p>
    <w:p w:rsidR="00D71EE6" w:rsidRPr="00D71EE6" w:rsidRDefault="00D71EE6" w:rsidP="00D71EE6">
      <w:pPr>
        <w:spacing w:before="30" w:after="30" w:line="360" w:lineRule="auto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2) детей дошкольного возраста, состоящих на очереди для определения в ДОУ;</w:t>
      </w:r>
    </w:p>
    <w:p w:rsidR="00D71EE6" w:rsidRDefault="00D71EE6" w:rsidP="00D71EE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3) копии документов, подтверждающих право на первоочередной прием ребенка в дошкольное учреждение.</w:t>
      </w:r>
    </w:p>
    <w:p w:rsidR="00D71EE6" w:rsidRPr="00D71EE6" w:rsidRDefault="00D71EE6" w:rsidP="00D71EE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6.2. Дошкольные образовательные учреждения ведут следующую документацию: 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«Книга учета движения детей»;</w:t>
      </w:r>
    </w:p>
    <w:p w:rsidR="00E97D5E" w:rsidRPr="00D71EE6" w:rsidRDefault="00D71EE6" w:rsidP="00D71EE6">
      <w:pPr>
        <w:rPr>
          <w:color w:val="000000" w:themeColor="text1"/>
        </w:rPr>
      </w:pP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t>- «Книга учета будущих воспитанников»;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договор с родителями (законными представителями) воспитанников; 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приказы о движении детей в ДОУ;</w:t>
      </w:r>
      <w:r w:rsidRPr="00D71EE6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направления УО установленного образца;</w:t>
      </w:r>
    </w:p>
    <w:sectPr w:rsidR="00E97D5E" w:rsidRPr="00D71EE6" w:rsidSect="00D71EE6">
      <w:pgSz w:w="11906" w:h="16838"/>
      <w:pgMar w:top="567" w:right="850" w:bottom="709" w:left="851" w:header="708" w:footer="708" w:gutter="0"/>
      <w:pgBorders w:offsetFrom="page">
        <w:top w:val="circlesLines" w:sz="15" w:space="24" w:color="1F497D" w:themeColor="text2"/>
        <w:left w:val="circlesLines" w:sz="15" w:space="24" w:color="1F497D" w:themeColor="text2"/>
        <w:bottom w:val="circlesLines" w:sz="15" w:space="24" w:color="1F497D" w:themeColor="text2"/>
        <w:right w:val="circlesLines" w:sz="15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E6"/>
    <w:rsid w:val="00936533"/>
    <w:rsid w:val="00CE3FD6"/>
    <w:rsid w:val="00D71EE6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Asus</cp:lastModifiedBy>
  <cp:revision>2</cp:revision>
  <dcterms:created xsi:type="dcterms:W3CDTF">2018-11-01T14:04:00Z</dcterms:created>
  <dcterms:modified xsi:type="dcterms:W3CDTF">2018-11-01T14:04:00Z</dcterms:modified>
</cp:coreProperties>
</file>