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ПРИНЯТО:                                                                                                                  УТВЕРЖДЕНО:</w:t>
      </w:r>
    </w:p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proofErr w:type="gramStart"/>
      <w:r w:rsidRPr="0074612D">
        <w:rPr>
          <w:rFonts w:ascii="Times New Roman" w:hAnsi="Times New Roman" w:cs="Times New Roman"/>
          <w:b/>
          <w:noProof/>
          <w:lang w:eastAsia="ru-RU"/>
        </w:rPr>
        <w:t>Общим собранием трудового                                              Заведующая МКДОУ д/с «Буратино»</w:t>
      </w:r>
      <w:proofErr w:type="gramEnd"/>
    </w:p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Коллектива МКДОУ д/с  «Буратино»                               с. Уцмиюрт</w:t>
      </w:r>
    </w:p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С.Уцмиюрт                                                                           ____________Лабазанова Х.М.</w:t>
      </w:r>
    </w:p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Протокол № ___                                                                   Приказ №_______</w:t>
      </w:r>
    </w:p>
    <w:p w:rsidR="00FD7CD6" w:rsidRPr="0074612D" w:rsidRDefault="00FD7CD6" w:rsidP="00FD7CD6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от «_____»________________2022г                                от «______»________________2022г</w:t>
      </w: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CD6" w:rsidRDefault="00FD7CD6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3255" w:rsidRDefault="007B3255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7B3255" w:rsidRDefault="007B3255" w:rsidP="007B3255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Положение определяет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Вопросы, связанные с поступлением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рассматриваются Комиссией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8"/>
          <w:szCs w:val="28"/>
        </w:rPr>
        <w:t>Бабаюртовского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и урегулированию конфликта интересов (далее - Комиссия).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000000"/>
          <w:sz w:val="28"/>
          <w:szCs w:val="28"/>
        </w:rPr>
        <w:t>сообщать</w:t>
      </w:r>
      <w:proofErr w:type="gramEnd"/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Руководитель администрации направляет уведомление г</w:t>
      </w:r>
      <w:r w:rsidR="00FD7CD6">
        <w:rPr>
          <w:color w:val="000000"/>
          <w:sz w:val="28"/>
          <w:szCs w:val="28"/>
        </w:rPr>
        <w:t xml:space="preserve">лаве </w:t>
      </w:r>
      <w:proofErr w:type="spellStart"/>
      <w:r w:rsidR="00FD7CD6">
        <w:rPr>
          <w:color w:val="000000"/>
          <w:sz w:val="28"/>
          <w:szCs w:val="28"/>
        </w:rPr>
        <w:t>Бабаюртовского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составленное по форме согласно приложению № 1.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Муниципальные слу</w:t>
      </w:r>
      <w:r w:rsidR="00FD7CD6">
        <w:rPr>
          <w:color w:val="000000"/>
          <w:sz w:val="28"/>
          <w:szCs w:val="28"/>
        </w:rPr>
        <w:t xml:space="preserve">жащие администрации </w:t>
      </w:r>
      <w:proofErr w:type="spellStart"/>
      <w:r w:rsidR="00FD7CD6">
        <w:rPr>
          <w:color w:val="000000"/>
          <w:sz w:val="28"/>
          <w:szCs w:val="28"/>
        </w:rPr>
        <w:t>Бабаюртовского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направляют уведомление председателю Комиссии, составленное по форме согласно приложению № 2.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Уведомления, указанные в п. 4 настоящего Положения, рассматриваются лично главой </w:t>
      </w:r>
      <w:proofErr w:type="spellStart"/>
      <w:r>
        <w:rPr>
          <w:color w:val="000000"/>
          <w:sz w:val="28"/>
          <w:szCs w:val="28"/>
        </w:rPr>
        <w:t>Бабаюртовского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либо могут быть </w:t>
      </w:r>
      <w:r>
        <w:rPr>
          <w:color w:val="000000"/>
          <w:sz w:val="28"/>
          <w:szCs w:val="28"/>
        </w:rPr>
        <w:lastRenderedPageBreak/>
        <w:t xml:space="preserve">направлены главой </w:t>
      </w:r>
      <w:proofErr w:type="spellStart"/>
      <w:r>
        <w:rPr>
          <w:color w:val="000000"/>
          <w:sz w:val="28"/>
          <w:szCs w:val="28"/>
        </w:rPr>
        <w:t>Бабаюртовского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для рассмотрения в Комиссию.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Предварительное рассмотрение уведомлений, указанных п. 5 настоящего Положения, осуществляется отделом муниципальной службы и кадровой политики администрации либо должностным лицом органа администрации с правами юридического лица, ответственным за работу с кадрами и профилактику коррупционных правонарушений.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предварительного рассмотрения </w:t>
      </w:r>
      <w:proofErr w:type="gramStart"/>
      <w:r>
        <w:rPr>
          <w:color w:val="000000"/>
          <w:sz w:val="28"/>
          <w:szCs w:val="28"/>
        </w:rPr>
        <w:t>уведомлений</w:t>
      </w:r>
      <w:proofErr w:type="gramEnd"/>
      <w:r>
        <w:rPr>
          <w:color w:val="000000"/>
          <w:sz w:val="28"/>
          <w:szCs w:val="28"/>
        </w:rPr>
        <w:t xml:space="preserve"> уполномоченные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 результатам предварительного рассмотрения поступивших уведомлений отделом муниципальной службы и кадровой политики администрации либо должностным лицом органа администрации с правами юридического лица, ответственным за работу с кадрами и профилактику коррупционных правонарушений, подготавливается мотивированное заключение на каждое из них.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уведомления.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 результатам рассмотрения уведомлений принимается одно из следующих решений: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 случае принятия решения, предусмотренного подпунктом "б" пункта 8 настоящего Положения, в соответствии с законодательством Российской Федерации обеспечивается принятие мер по предотвращению или урегулированию конфликта интересов.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 случае принятия решения, предусмотренного подпунктом "в" пункта 8 настоящего Положения, обеспечивается применение к муниципальному служащему мер ответственности, предусмотренных нормативными правовы</w:t>
      </w:r>
      <w:r w:rsidR="00FD7CD6">
        <w:rPr>
          <w:color w:val="000000"/>
          <w:sz w:val="28"/>
          <w:szCs w:val="28"/>
        </w:rPr>
        <w:t xml:space="preserve">ми актами Российской Федерации, </w:t>
      </w:r>
      <w:proofErr w:type="spellStart"/>
      <w:r w:rsidR="00FD7CD6">
        <w:rPr>
          <w:color w:val="000000"/>
          <w:sz w:val="28"/>
          <w:szCs w:val="28"/>
        </w:rPr>
        <w:t>Бабаюртовского</w:t>
      </w:r>
      <w:proofErr w:type="spellEnd"/>
      <w:r w:rsidR="00FD7CD6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и муниципальными правовыми актами, а также по иным вопросам организации противодействия коррупции.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B3255" w:rsidRDefault="007B3255" w:rsidP="007B325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sectPr w:rsidR="007B3255" w:rsidSect="00B261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55"/>
    <w:rsid w:val="00663DC8"/>
    <w:rsid w:val="007B3255"/>
    <w:rsid w:val="00B261E3"/>
    <w:rsid w:val="00FD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B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B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D7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2022-11-28T20:34:00Z</dcterms:created>
  <dcterms:modified xsi:type="dcterms:W3CDTF">2022-11-28T20:59:00Z</dcterms:modified>
</cp:coreProperties>
</file>